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1C" w:rsidRPr="00201EC4" w:rsidRDefault="001C0B1C" w:rsidP="00201EC4"/>
    <w:p w:rsidR="00777192" w:rsidRPr="007C269D" w:rsidRDefault="00201EC4" w:rsidP="00201EC4">
      <w:pPr>
        <w:wordWrap w:val="0"/>
        <w:overflowPunct w:val="0"/>
        <w:autoSpaceDE w:val="0"/>
        <w:autoSpaceDN w:val="0"/>
        <w:rPr>
          <w:rFonts w:asciiTheme="minorEastAsia" w:hAnsiTheme="minorEastAsia"/>
          <w:szCs w:val="24"/>
        </w:rPr>
      </w:pPr>
      <w:r>
        <w:rPr>
          <w:rFonts w:asciiTheme="minorEastAsia" w:hAnsiTheme="minorEastAsia" w:hint="eastAsia"/>
          <w:szCs w:val="24"/>
        </w:rPr>
        <w:t xml:space="preserve">　</w:t>
      </w:r>
      <w:r w:rsidR="001C0B1C">
        <w:rPr>
          <w:rFonts w:asciiTheme="minorEastAsia" w:hAnsiTheme="minorEastAsia" w:hint="eastAsia"/>
          <w:szCs w:val="24"/>
        </w:rPr>
        <w:t>研究協力者　各位</w:t>
      </w:r>
    </w:p>
    <w:p w:rsidR="00BB3F71" w:rsidRDefault="00BB3F71" w:rsidP="003F64E1">
      <w:pPr>
        <w:wordWrap w:val="0"/>
        <w:overflowPunct w:val="0"/>
        <w:autoSpaceDE w:val="0"/>
        <w:autoSpaceDN w:val="0"/>
        <w:ind w:right="-1" w:firstLineChars="2600" w:firstLine="6594"/>
        <w:rPr>
          <w:rFonts w:asciiTheme="minorEastAsia" w:hAnsiTheme="minorEastAsia"/>
          <w:szCs w:val="24"/>
        </w:rPr>
      </w:pPr>
      <w:r>
        <w:rPr>
          <w:rFonts w:asciiTheme="minorEastAsia" w:hAnsiTheme="minorEastAsia" w:hint="eastAsia"/>
          <w:szCs w:val="24"/>
        </w:rPr>
        <w:t>公立大学法人前橋工科大学</w:t>
      </w:r>
    </w:p>
    <w:p w:rsidR="00545528" w:rsidRDefault="00BB3F71" w:rsidP="003F64E1">
      <w:pPr>
        <w:overflowPunct w:val="0"/>
        <w:autoSpaceDE w:val="0"/>
        <w:autoSpaceDN w:val="0"/>
        <w:ind w:right="127" w:firstLineChars="2600" w:firstLine="6594"/>
        <w:jc w:val="left"/>
        <w:rPr>
          <w:rFonts w:asciiTheme="minorEastAsia" w:hAnsiTheme="minorEastAsia"/>
          <w:szCs w:val="24"/>
        </w:rPr>
      </w:pPr>
      <w:r>
        <w:rPr>
          <w:rFonts w:asciiTheme="minorEastAsia" w:hAnsiTheme="minorEastAsia" w:hint="eastAsia"/>
          <w:szCs w:val="24"/>
        </w:rPr>
        <w:t>理事長</w:t>
      </w:r>
      <w:r w:rsidR="00545528" w:rsidRPr="007C269D">
        <w:rPr>
          <w:rFonts w:asciiTheme="minorEastAsia" w:hAnsiTheme="minorEastAsia" w:hint="eastAsia"/>
          <w:szCs w:val="24"/>
        </w:rPr>
        <w:t xml:space="preserve">　</w:t>
      </w:r>
      <w:r>
        <w:rPr>
          <w:rFonts w:asciiTheme="minorEastAsia" w:hAnsiTheme="minorEastAsia" w:hint="eastAsia"/>
          <w:szCs w:val="24"/>
        </w:rPr>
        <w:t>佐　藤　恭　一</w:t>
      </w:r>
    </w:p>
    <w:p w:rsidR="00D105EB" w:rsidRDefault="00D105EB" w:rsidP="00D105EB">
      <w:pPr>
        <w:wordWrap w:val="0"/>
        <w:overflowPunct w:val="0"/>
        <w:autoSpaceDE w:val="0"/>
        <w:autoSpaceDN w:val="0"/>
        <w:jc w:val="right"/>
        <w:rPr>
          <w:rFonts w:asciiTheme="minorEastAsia" w:hAnsiTheme="minorEastAsia" w:hint="eastAsia"/>
          <w:szCs w:val="24"/>
        </w:rPr>
      </w:pPr>
      <w:r>
        <w:rPr>
          <w:rFonts w:asciiTheme="minorEastAsia" w:hAnsiTheme="minorEastAsia" w:hint="eastAsia"/>
          <w:szCs w:val="24"/>
        </w:rPr>
        <w:t xml:space="preserve">（公 印 省 略） 　</w:t>
      </w:r>
    </w:p>
    <w:p w:rsidR="00F40C5B" w:rsidRPr="00D105EB" w:rsidRDefault="00F40C5B" w:rsidP="00F40C5B">
      <w:pPr>
        <w:overflowPunct w:val="0"/>
        <w:autoSpaceDE w:val="0"/>
        <w:autoSpaceDN w:val="0"/>
        <w:jc w:val="right"/>
        <w:rPr>
          <w:rFonts w:asciiTheme="minorEastAsia" w:hAnsiTheme="minorEastAsia"/>
          <w:szCs w:val="24"/>
        </w:rPr>
      </w:pPr>
      <w:bookmarkStart w:id="0" w:name="_GoBack"/>
      <w:bookmarkEnd w:id="0"/>
    </w:p>
    <w:p w:rsidR="00777192" w:rsidRPr="007C269D" w:rsidRDefault="00777192" w:rsidP="00201EC4">
      <w:pPr>
        <w:wordWrap w:val="0"/>
        <w:overflowPunct w:val="0"/>
        <w:autoSpaceDE w:val="0"/>
        <w:autoSpaceDN w:val="0"/>
        <w:jc w:val="center"/>
        <w:rPr>
          <w:rFonts w:asciiTheme="minorEastAsia" w:hAnsiTheme="minorEastAsia"/>
          <w:szCs w:val="24"/>
        </w:rPr>
      </w:pPr>
      <w:r w:rsidRPr="007C269D">
        <w:rPr>
          <w:rFonts w:asciiTheme="minorEastAsia" w:hAnsiTheme="minorEastAsia" w:hint="eastAsia"/>
          <w:szCs w:val="24"/>
        </w:rPr>
        <w:t>個人番号の提供について（依頼）</w:t>
      </w:r>
    </w:p>
    <w:p w:rsidR="00777192" w:rsidRDefault="00777192" w:rsidP="00201EC4">
      <w:pPr>
        <w:wordWrap w:val="0"/>
        <w:overflowPunct w:val="0"/>
        <w:autoSpaceDE w:val="0"/>
        <w:autoSpaceDN w:val="0"/>
        <w:rPr>
          <w:rFonts w:asciiTheme="minorEastAsia" w:hAnsiTheme="minorEastAsia"/>
          <w:szCs w:val="24"/>
        </w:rPr>
      </w:pPr>
    </w:p>
    <w:p w:rsidR="00644EA0" w:rsidRPr="007C269D" w:rsidRDefault="00201EC4" w:rsidP="00201EC4">
      <w:pPr>
        <w:wordWrap w:val="0"/>
        <w:overflowPunct w:val="0"/>
        <w:autoSpaceDE w:val="0"/>
        <w:autoSpaceDN w:val="0"/>
        <w:rPr>
          <w:rFonts w:asciiTheme="minorEastAsia" w:hAnsiTheme="minorEastAsia"/>
          <w:szCs w:val="24"/>
        </w:rPr>
      </w:pPr>
      <w:r>
        <w:rPr>
          <w:rFonts w:asciiTheme="minorEastAsia" w:hAnsiTheme="minorEastAsia" w:hint="eastAsia"/>
          <w:szCs w:val="24"/>
        </w:rPr>
        <w:t xml:space="preserve">　</w:t>
      </w:r>
      <w:r w:rsidR="00777192" w:rsidRPr="007C269D">
        <w:rPr>
          <w:rFonts w:asciiTheme="minorEastAsia" w:hAnsiTheme="minorEastAsia" w:hint="eastAsia"/>
          <w:szCs w:val="24"/>
        </w:rPr>
        <w:t>行政手続における特定の個人を識別するための番号の利用等に関する法律</w:t>
      </w:r>
      <w:r w:rsidR="00644EA0" w:rsidRPr="007C269D">
        <w:rPr>
          <w:rFonts w:asciiTheme="minorEastAsia" w:hAnsiTheme="minorEastAsia" w:hint="eastAsia"/>
          <w:szCs w:val="24"/>
        </w:rPr>
        <w:t>（以下「番号法」という。）</w:t>
      </w:r>
      <w:r w:rsidR="00777192" w:rsidRPr="007C269D">
        <w:rPr>
          <w:rFonts w:asciiTheme="minorEastAsia" w:hAnsiTheme="minorEastAsia" w:hint="eastAsia"/>
          <w:szCs w:val="24"/>
        </w:rPr>
        <w:t>第９条第３項</w:t>
      </w:r>
      <w:r w:rsidR="00644EA0" w:rsidRPr="007C269D">
        <w:rPr>
          <w:rFonts w:asciiTheme="minorEastAsia" w:hAnsiTheme="minorEastAsia" w:hint="eastAsia"/>
          <w:szCs w:val="24"/>
        </w:rPr>
        <w:t>に</w:t>
      </w:r>
      <w:r w:rsidR="00186634">
        <w:rPr>
          <w:rFonts w:asciiTheme="minorEastAsia" w:hAnsiTheme="minorEastAsia" w:hint="eastAsia"/>
          <w:szCs w:val="24"/>
        </w:rPr>
        <w:t>規定する</w:t>
      </w:r>
      <w:r w:rsidR="00A34CC5" w:rsidRPr="007C269D">
        <w:rPr>
          <w:rFonts w:asciiTheme="minorEastAsia" w:hAnsiTheme="minorEastAsia" w:hint="eastAsia"/>
          <w:szCs w:val="24"/>
        </w:rPr>
        <w:t>個人番号関係</w:t>
      </w:r>
      <w:r w:rsidR="00777192" w:rsidRPr="007C269D">
        <w:rPr>
          <w:rFonts w:asciiTheme="minorEastAsia" w:hAnsiTheme="minorEastAsia" w:hint="eastAsia"/>
          <w:szCs w:val="24"/>
        </w:rPr>
        <w:t>事務</w:t>
      </w:r>
      <w:r w:rsidR="00644EA0" w:rsidRPr="007C269D">
        <w:rPr>
          <w:rFonts w:asciiTheme="minorEastAsia" w:hAnsiTheme="minorEastAsia" w:hint="eastAsia"/>
          <w:szCs w:val="24"/>
        </w:rPr>
        <w:t>を</w:t>
      </w:r>
      <w:r w:rsidR="00186634">
        <w:rPr>
          <w:rFonts w:asciiTheme="minorEastAsia" w:hAnsiTheme="minorEastAsia" w:hint="eastAsia"/>
          <w:szCs w:val="24"/>
        </w:rPr>
        <w:t>処理する</w:t>
      </w:r>
      <w:r w:rsidR="00644EA0" w:rsidRPr="007C269D">
        <w:rPr>
          <w:rFonts w:asciiTheme="minorEastAsia" w:hAnsiTheme="minorEastAsia" w:hint="eastAsia"/>
          <w:szCs w:val="24"/>
        </w:rPr>
        <w:t>ため、あなたの</w:t>
      </w:r>
      <w:r w:rsidR="00777192" w:rsidRPr="007C269D">
        <w:rPr>
          <w:rFonts w:asciiTheme="minorEastAsia" w:hAnsiTheme="minorEastAsia" w:hint="eastAsia"/>
          <w:szCs w:val="24"/>
        </w:rPr>
        <w:t>個人番号（</w:t>
      </w:r>
      <w:r w:rsidR="00644EA0" w:rsidRPr="007C269D">
        <w:rPr>
          <w:rFonts w:asciiTheme="minorEastAsia" w:hAnsiTheme="minorEastAsia" w:hint="eastAsia"/>
          <w:szCs w:val="24"/>
        </w:rPr>
        <w:t>番号法に定める個人番号をいう。）</w:t>
      </w:r>
      <w:r w:rsidR="00F81729">
        <w:rPr>
          <w:rFonts w:asciiTheme="minorEastAsia" w:hAnsiTheme="minorEastAsia" w:hint="eastAsia"/>
          <w:szCs w:val="24"/>
        </w:rPr>
        <w:t>が必要ですので、下記のとおり</w:t>
      </w:r>
      <w:r w:rsidR="00644EA0" w:rsidRPr="007C269D">
        <w:rPr>
          <w:rFonts w:asciiTheme="minorEastAsia" w:hAnsiTheme="minorEastAsia" w:hint="eastAsia"/>
          <w:szCs w:val="24"/>
        </w:rPr>
        <w:t>提供</w:t>
      </w:r>
      <w:r w:rsidR="00186634">
        <w:rPr>
          <w:rFonts w:asciiTheme="minorEastAsia" w:hAnsiTheme="minorEastAsia" w:hint="eastAsia"/>
          <w:szCs w:val="24"/>
        </w:rPr>
        <w:t>して</w:t>
      </w:r>
      <w:r w:rsidR="00A34CC5" w:rsidRPr="007C269D">
        <w:rPr>
          <w:rFonts w:asciiTheme="minorEastAsia" w:hAnsiTheme="minorEastAsia" w:hint="eastAsia"/>
          <w:szCs w:val="24"/>
        </w:rPr>
        <w:t>ください</w:t>
      </w:r>
      <w:r w:rsidR="00AC1F50" w:rsidRPr="007C269D">
        <w:rPr>
          <w:rFonts w:asciiTheme="minorEastAsia" w:hAnsiTheme="minorEastAsia" w:hint="eastAsia"/>
          <w:szCs w:val="24"/>
        </w:rPr>
        <w:t>。</w:t>
      </w:r>
    </w:p>
    <w:p w:rsidR="00644EA0" w:rsidRDefault="00644EA0" w:rsidP="00201EC4">
      <w:pPr>
        <w:wordWrap w:val="0"/>
        <w:overflowPunct w:val="0"/>
        <w:autoSpaceDE w:val="0"/>
        <w:autoSpaceDN w:val="0"/>
        <w:ind w:firstLineChars="100" w:firstLine="254"/>
        <w:jc w:val="right"/>
        <w:rPr>
          <w:rFonts w:asciiTheme="minorEastAsia" w:hAnsiTheme="minorEastAsia"/>
          <w:szCs w:val="24"/>
        </w:rPr>
      </w:pPr>
      <w:r w:rsidRPr="007C269D">
        <w:rPr>
          <w:rFonts w:asciiTheme="minorEastAsia" w:hAnsiTheme="minorEastAsia" w:hint="eastAsia"/>
          <w:szCs w:val="24"/>
        </w:rPr>
        <w:t>（</w:t>
      </w:r>
      <w:r w:rsidR="001C0B1C">
        <w:rPr>
          <w:rFonts w:asciiTheme="minorEastAsia" w:hAnsiTheme="minorEastAsia" w:hint="eastAsia"/>
          <w:szCs w:val="24"/>
        </w:rPr>
        <w:t>学務課地域連携推進センター事務室</w:t>
      </w:r>
      <w:r w:rsidRPr="007C269D">
        <w:rPr>
          <w:rFonts w:asciiTheme="minorEastAsia" w:hAnsiTheme="minorEastAsia" w:hint="eastAsia"/>
          <w:szCs w:val="24"/>
        </w:rPr>
        <w:t>）</w:t>
      </w:r>
      <w:r w:rsidR="00545528" w:rsidRPr="007C269D">
        <w:rPr>
          <w:rFonts w:asciiTheme="minorEastAsia" w:hAnsiTheme="minorEastAsia" w:hint="eastAsia"/>
          <w:szCs w:val="24"/>
        </w:rPr>
        <w:t xml:space="preserve">　</w:t>
      </w:r>
    </w:p>
    <w:p w:rsidR="001C0B1C" w:rsidRPr="007C269D" w:rsidRDefault="001C0B1C" w:rsidP="001C0B1C">
      <w:pPr>
        <w:overflowPunct w:val="0"/>
        <w:autoSpaceDE w:val="0"/>
        <w:autoSpaceDN w:val="0"/>
        <w:ind w:firstLineChars="100" w:firstLine="254"/>
        <w:jc w:val="right"/>
        <w:rPr>
          <w:rFonts w:asciiTheme="minorEastAsia" w:hAnsiTheme="minorEastAsia"/>
          <w:szCs w:val="24"/>
        </w:rPr>
      </w:pPr>
    </w:p>
    <w:p w:rsidR="00777192" w:rsidRPr="007C269D" w:rsidRDefault="00644EA0" w:rsidP="00201EC4">
      <w:pPr>
        <w:wordWrap w:val="0"/>
        <w:overflowPunct w:val="0"/>
        <w:autoSpaceDE w:val="0"/>
        <w:autoSpaceDN w:val="0"/>
        <w:jc w:val="center"/>
        <w:rPr>
          <w:rFonts w:asciiTheme="minorEastAsia" w:hAnsiTheme="minorEastAsia"/>
          <w:szCs w:val="24"/>
        </w:rPr>
      </w:pPr>
      <w:r w:rsidRPr="007C269D">
        <w:rPr>
          <w:rFonts w:asciiTheme="minorEastAsia" w:hAnsiTheme="minorEastAsia" w:hint="eastAsia"/>
          <w:szCs w:val="24"/>
        </w:rPr>
        <w:t>記</w:t>
      </w:r>
    </w:p>
    <w:p w:rsidR="00A34CC5" w:rsidRDefault="00A34CC5" w:rsidP="00201EC4">
      <w:pPr>
        <w:wordWrap w:val="0"/>
        <w:overflowPunct w:val="0"/>
        <w:autoSpaceDE w:val="0"/>
        <w:autoSpaceDN w:val="0"/>
        <w:rPr>
          <w:rFonts w:asciiTheme="minorEastAsia" w:hAnsiTheme="minorEastAsia"/>
          <w:szCs w:val="24"/>
        </w:rPr>
      </w:pPr>
      <w:r w:rsidRPr="007C269D">
        <w:rPr>
          <w:rFonts w:asciiTheme="minorEastAsia" w:hAnsiTheme="minorEastAsia" w:hint="eastAsia"/>
          <w:szCs w:val="24"/>
        </w:rPr>
        <w:t>１　個人番号の利用目的</w:t>
      </w:r>
    </w:p>
    <w:p w:rsidR="006A63EA" w:rsidRDefault="006A63EA" w:rsidP="006A63EA">
      <w:pPr>
        <w:wordWrap w:val="0"/>
        <w:overflowPunct w:val="0"/>
        <w:autoSpaceDE w:val="0"/>
        <w:autoSpaceDN w:val="0"/>
        <w:ind w:left="254" w:hangingChars="100" w:hanging="254"/>
      </w:pPr>
      <w:r>
        <w:rPr>
          <w:rFonts w:asciiTheme="minorEastAsia" w:hAnsiTheme="minorEastAsia" w:hint="eastAsia"/>
          <w:szCs w:val="24"/>
        </w:rPr>
        <w:t xml:space="preserve">　　あなたから提供していただいた個人番号は、</w:t>
      </w:r>
      <w:r w:rsidRPr="00BE1CDB">
        <w:rPr>
          <w:rFonts w:hint="eastAsia"/>
        </w:rPr>
        <w:t>次に掲げる事務</w:t>
      </w:r>
      <w:r>
        <w:rPr>
          <w:rFonts w:hint="eastAsia"/>
        </w:rPr>
        <w:t>に限り、利用します。</w:t>
      </w:r>
    </w:p>
    <w:p w:rsidR="006A63EA" w:rsidRDefault="006A63EA" w:rsidP="006A63EA">
      <w:pPr>
        <w:wordWrap w:val="0"/>
        <w:overflowPunct w:val="0"/>
        <w:autoSpaceDE w:val="0"/>
        <w:autoSpaceDN w:val="0"/>
      </w:pPr>
      <w:r w:rsidRPr="00BE1CDB">
        <w:rPr>
          <w:rFonts w:hint="eastAsia"/>
        </w:rPr>
        <w:t xml:space="preserve">　　ア　給与所得の源泉徴収票作成事務</w:t>
      </w:r>
    </w:p>
    <w:p w:rsidR="006A63EA" w:rsidRPr="00014B2B" w:rsidRDefault="006A63EA" w:rsidP="006A63EA">
      <w:pPr>
        <w:wordWrap w:val="0"/>
        <w:overflowPunct w:val="0"/>
        <w:autoSpaceDE w:val="0"/>
        <w:autoSpaceDN w:val="0"/>
      </w:pPr>
      <w:r w:rsidRPr="00014B2B">
        <w:rPr>
          <w:rFonts w:hint="eastAsia"/>
        </w:rPr>
        <w:t xml:space="preserve">　　</w:t>
      </w:r>
      <w:r>
        <w:rPr>
          <w:rFonts w:hint="eastAsia"/>
        </w:rPr>
        <w:t>イ</w:t>
      </w:r>
      <w:r w:rsidRPr="00014B2B">
        <w:rPr>
          <w:rFonts w:hint="eastAsia"/>
        </w:rPr>
        <w:t xml:space="preserve">　給与支払報告書作成事務</w:t>
      </w:r>
    </w:p>
    <w:p w:rsidR="006A63EA" w:rsidRDefault="006A63EA" w:rsidP="006A63EA">
      <w:pPr>
        <w:wordWrap w:val="0"/>
        <w:overflowPunct w:val="0"/>
        <w:autoSpaceDE w:val="0"/>
        <w:autoSpaceDN w:val="0"/>
      </w:pPr>
      <w:r>
        <w:rPr>
          <w:rFonts w:hint="eastAsia"/>
        </w:rPr>
        <w:t xml:space="preserve">　　ウ</w:t>
      </w:r>
      <w:r w:rsidRPr="00014B2B">
        <w:rPr>
          <w:rFonts w:hint="eastAsia"/>
        </w:rPr>
        <w:t xml:space="preserve">　労働者災害補償関係事務</w:t>
      </w:r>
    </w:p>
    <w:p w:rsidR="00FD0F51" w:rsidRPr="00014B2B" w:rsidRDefault="00FD0F51" w:rsidP="006A63EA">
      <w:pPr>
        <w:wordWrap w:val="0"/>
        <w:overflowPunct w:val="0"/>
        <w:autoSpaceDE w:val="0"/>
        <w:autoSpaceDN w:val="0"/>
      </w:pPr>
      <w:r>
        <w:rPr>
          <w:rFonts w:hint="eastAsia"/>
        </w:rPr>
        <w:t xml:space="preserve">　　エ　報酬、料金、契約金及び賞金の支払調書作成事務</w:t>
      </w:r>
    </w:p>
    <w:p w:rsidR="00A72495" w:rsidRDefault="00A72495" w:rsidP="00201EC4">
      <w:pPr>
        <w:wordWrap w:val="0"/>
        <w:overflowPunct w:val="0"/>
        <w:autoSpaceDE w:val="0"/>
        <w:autoSpaceDN w:val="0"/>
        <w:rPr>
          <w:rFonts w:asciiTheme="minorEastAsia" w:hAnsiTheme="minorEastAsia"/>
          <w:szCs w:val="24"/>
        </w:rPr>
      </w:pPr>
      <w:r w:rsidRPr="007C269D">
        <w:rPr>
          <w:rFonts w:asciiTheme="minorEastAsia" w:hAnsiTheme="minorEastAsia" w:hint="eastAsia"/>
          <w:szCs w:val="24"/>
        </w:rPr>
        <w:t>２　提供</w:t>
      </w:r>
      <w:r w:rsidR="00186634">
        <w:rPr>
          <w:rFonts w:asciiTheme="minorEastAsia" w:hAnsiTheme="minorEastAsia" w:hint="eastAsia"/>
          <w:szCs w:val="24"/>
        </w:rPr>
        <w:t>の</w:t>
      </w:r>
      <w:r w:rsidRPr="007C269D">
        <w:rPr>
          <w:rFonts w:asciiTheme="minorEastAsia" w:hAnsiTheme="minorEastAsia" w:hint="eastAsia"/>
          <w:szCs w:val="24"/>
        </w:rPr>
        <w:t>方法</w:t>
      </w:r>
    </w:p>
    <w:p w:rsidR="00886C1B" w:rsidRPr="00430C57" w:rsidRDefault="00886C1B" w:rsidP="00201EC4">
      <w:pPr>
        <w:wordWrap w:val="0"/>
        <w:overflowPunct w:val="0"/>
        <w:autoSpaceDE w:val="0"/>
        <w:autoSpaceDN w:val="0"/>
        <w:rPr>
          <w:rFonts w:asciiTheme="majorEastAsia" w:eastAsiaTheme="majorEastAsia" w:hAnsiTheme="majorEastAsia"/>
          <w:szCs w:val="24"/>
        </w:rPr>
      </w:pPr>
      <w:r w:rsidRPr="00430C57">
        <w:rPr>
          <w:rFonts w:asciiTheme="majorEastAsia" w:eastAsiaTheme="majorEastAsia" w:hAnsiTheme="majorEastAsia" w:hint="eastAsia"/>
          <w:szCs w:val="24"/>
        </w:rPr>
        <w:t xml:space="preserve">　【直接対面して提供いただける場合】</w:t>
      </w:r>
    </w:p>
    <w:p w:rsidR="00917C48" w:rsidRDefault="00A72495" w:rsidP="00186634">
      <w:pPr>
        <w:wordWrap w:val="0"/>
        <w:overflowPunct w:val="0"/>
        <w:autoSpaceDE w:val="0"/>
        <w:autoSpaceDN w:val="0"/>
        <w:ind w:left="254" w:hangingChars="100" w:hanging="254"/>
        <w:rPr>
          <w:rFonts w:asciiTheme="minorEastAsia" w:hAnsiTheme="minorEastAsia"/>
          <w:szCs w:val="24"/>
        </w:rPr>
      </w:pPr>
      <w:r w:rsidRPr="007C269D">
        <w:rPr>
          <w:rFonts w:asciiTheme="minorEastAsia" w:hAnsiTheme="minorEastAsia" w:hint="eastAsia"/>
          <w:szCs w:val="24"/>
        </w:rPr>
        <w:t xml:space="preserve">　　</w:t>
      </w:r>
      <w:r w:rsidR="00A440E8">
        <w:rPr>
          <w:rFonts w:asciiTheme="minorEastAsia" w:hAnsiTheme="minorEastAsia" w:hint="eastAsia"/>
          <w:szCs w:val="24"/>
        </w:rPr>
        <w:t>別紙</w:t>
      </w:r>
      <w:r w:rsidR="00186634">
        <w:rPr>
          <w:rFonts w:asciiTheme="minorEastAsia" w:hAnsiTheme="minorEastAsia" w:hint="eastAsia"/>
          <w:szCs w:val="24"/>
        </w:rPr>
        <w:t>の</w:t>
      </w:r>
      <w:r w:rsidR="00A440E8" w:rsidRPr="00D711FA">
        <w:rPr>
          <w:rFonts w:asciiTheme="minorEastAsia" w:hAnsiTheme="minorEastAsia" w:hint="eastAsia"/>
          <w:szCs w:val="24"/>
          <w:u w:val="wave"/>
        </w:rPr>
        <w:t>「個人番号提供</w:t>
      </w:r>
      <w:r w:rsidR="0056408A" w:rsidRPr="00D711FA">
        <w:rPr>
          <w:rFonts w:asciiTheme="minorEastAsia" w:hAnsiTheme="minorEastAsia" w:hint="eastAsia"/>
          <w:szCs w:val="24"/>
          <w:u w:val="wave"/>
        </w:rPr>
        <w:t>書」</w:t>
      </w:r>
      <w:r w:rsidR="0056408A">
        <w:rPr>
          <w:rFonts w:asciiTheme="minorEastAsia" w:hAnsiTheme="minorEastAsia" w:hint="eastAsia"/>
          <w:szCs w:val="24"/>
        </w:rPr>
        <w:t>に</w:t>
      </w:r>
      <w:r w:rsidR="00186634">
        <w:rPr>
          <w:rFonts w:asciiTheme="minorEastAsia" w:hAnsiTheme="minorEastAsia" w:hint="eastAsia"/>
          <w:szCs w:val="24"/>
        </w:rPr>
        <w:t>日付、住所、氏名及び</w:t>
      </w:r>
      <w:r w:rsidR="0056408A">
        <w:rPr>
          <w:rFonts w:asciiTheme="minorEastAsia" w:hAnsiTheme="minorEastAsia" w:hint="eastAsia"/>
          <w:szCs w:val="24"/>
        </w:rPr>
        <w:t>個人番号を記入</w:t>
      </w:r>
      <w:r w:rsidR="00186634">
        <w:rPr>
          <w:rFonts w:asciiTheme="minorEastAsia" w:hAnsiTheme="minorEastAsia" w:hint="eastAsia"/>
          <w:szCs w:val="24"/>
        </w:rPr>
        <w:t>して提出していただくとともに</w:t>
      </w:r>
      <w:r w:rsidR="0056408A">
        <w:rPr>
          <w:rFonts w:asciiTheme="minorEastAsia" w:hAnsiTheme="minorEastAsia" w:hint="eastAsia"/>
          <w:szCs w:val="24"/>
        </w:rPr>
        <w:t>、確認書類として</w:t>
      </w:r>
      <w:r w:rsidR="00186634">
        <w:rPr>
          <w:rFonts w:asciiTheme="minorEastAsia" w:hAnsiTheme="minorEastAsia" w:hint="eastAsia"/>
          <w:szCs w:val="24"/>
        </w:rPr>
        <w:t>、</w:t>
      </w:r>
      <w:r w:rsidR="00917C48" w:rsidRPr="00D711FA">
        <w:rPr>
          <w:rFonts w:asciiTheme="minorEastAsia" w:hAnsiTheme="minorEastAsia" w:hint="eastAsia"/>
          <w:szCs w:val="24"/>
          <w:u w:val="wave"/>
        </w:rPr>
        <w:t>次のいずれか</w:t>
      </w:r>
      <w:r w:rsidR="00186634" w:rsidRPr="00D711FA">
        <w:rPr>
          <w:rFonts w:asciiTheme="minorEastAsia" w:hAnsiTheme="minorEastAsia" w:hint="eastAsia"/>
          <w:szCs w:val="24"/>
          <w:u w:val="wave"/>
        </w:rPr>
        <w:t>の書類</w:t>
      </w:r>
      <w:r w:rsidR="00917C48" w:rsidRPr="00D711FA">
        <w:rPr>
          <w:rFonts w:asciiTheme="minorEastAsia" w:hAnsiTheme="minorEastAsia" w:hint="eastAsia"/>
          <w:szCs w:val="24"/>
          <w:u w:val="wave"/>
        </w:rPr>
        <w:t>を</w:t>
      </w:r>
      <w:r w:rsidR="00827494" w:rsidRPr="00D711FA">
        <w:rPr>
          <w:rFonts w:asciiTheme="minorEastAsia" w:hAnsiTheme="minorEastAsia" w:hint="eastAsia"/>
          <w:color w:val="000000" w:themeColor="text1"/>
          <w:szCs w:val="24"/>
          <w:u w:val="wave"/>
        </w:rPr>
        <w:t>提示</w:t>
      </w:r>
      <w:r w:rsidR="00917C48" w:rsidRPr="007C269D">
        <w:rPr>
          <w:rFonts w:asciiTheme="minorEastAsia" w:hAnsiTheme="minorEastAsia" w:hint="eastAsia"/>
          <w:szCs w:val="24"/>
        </w:rPr>
        <w:t>してください。</w:t>
      </w:r>
    </w:p>
    <w:p w:rsidR="00186634" w:rsidRPr="000B10D4" w:rsidRDefault="00186634" w:rsidP="00186634">
      <w:pPr>
        <w:wordWrap w:val="0"/>
        <w:overflowPunct w:val="0"/>
        <w:autoSpaceDE w:val="0"/>
        <w:autoSpaceDN w:val="0"/>
        <w:ind w:leftChars="100" w:left="508" w:hangingChars="100" w:hanging="254"/>
        <w:rPr>
          <w:rFonts w:asciiTheme="minorEastAsia" w:hAnsiTheme="minorEastAsia"/>
          <w:szCs w:val="24"/>
        </w:rPr>
      </w:pPr>
      <w:r w:rsidRPr="000B10D4">
        <w:rPr>
          <w:rFonts w:asciiTheme="minorEastAsia" w:hAnsiTheme="minorEastAsia" w:hint="eastAsia"/>
          <w:szCs w:val="24"/>
        </w:rPr>
        <w:t>(</w:t>
      </w:r>
      <w:r>
        <w:rPr>
          <w:rFonts w:asciiTheme="minorEastAsia" w:hAnsiTheme="minorEastAsia" w:hint="eastAsia"/>
          <w:szCs w:val="24"/>
        </w:rPr>
        <w:t>1</w:t>
      </w:r>
      <w:r w:rsidRPr="000B10D4">
        <w:rPr>
          <w:rFonts w:asciiTheme="minorEastAsia" w:hAnsiTheme="minorEastAsia" w:hint="eastAsia"/>
          <w:szCs w:val="24"/>
        </w:rPr>
        <w:t>) 通知カード（平成２７年１０月以降、住民登録のある市区町村から送付された</w:t>
      </w:r>
      <w:r w:rsidR="00F81729">
        <w:rPr>
          <w:rFonts w:asciiTheme="minorEastAsia" w:hAnsiTheme="minorEastAsia" w:hint="eastAsia"/>
          <w:szCs w:val="24"/>
        </w:rPr>
        <w:t>マイナンバーの通知カード</w:t>
      </w:r>
      <w:r w:rsidRPr="000B10D4">
        <w:rPr>
          <w:rFonts w:asciiTheme="minorEastAsia" w:hAnsiTheme="minorEastAsia" w:hint="eastAsia"/>
          <w:szCs w:val="24"/>
        </w:rPr>
        <w:t>）</w:t>
      </w:r>
    </w:p>
    <w:p w:rsidR="00490675" w:rsidRPr="000B10D4" w:rsidRDefault="00490675" w:rsidP="00201EC4">
      <w:pPr>
        <w:wordWrap w:val="0"/>
        <w:overflowPunct w:val="0"/>
        <w:autoSpaceDE w:val="0"/>
        <w:autoSpaceDN w:val="0"/>
        <w:ind w:leftChars="100" w:left="508" w:hangingChars="100" w:hanging="254"/>
        <w:rPr>
          <w:rFonts w:asciiTheme="minorEastAsia" w:hAnsiTheme="minorEastAsia"/>
          <w:szCs w:val="24"/>
        </w:rPr>
      </w:pPr>
      <w:r w:rsidRPr="000B10D4">
        <w:rPr>
          <w:rFonts w:asciiTheme="minorEastAsia" w:hAnsiTheme="minorEastAsia" w:hint="eastAsia"/>
          <w:szCs w:val="24"/>
        </w:rPr>
        <w:t>(</w:t>
      </w:r>
      <w:r w:rsidR="00186634">
        <w:rPr>
          <w:rFonts w:asciiTheme="minorEastAsia" w:hAnsiTheme="minorEastAsia" w:hint="eastAsia"/>
          <w:szCs w:val="24"/>
        </w:rPr>
        <w:t>2</w:t>
      </w:r>
      <w:r w:rsidRPr="000B10D4">
        <w:rPr>
          <w:rFonts w:asciiTheme="minorEastAsia" w:hAnsiTheme="minorEastAsia" w:hint="eastAsia"/>
          <w:szCs w:val="24"/>
        </w:rPr>
        <w:t>) 個人番号カード（</w:t>
      </w:r>
      <w:r w:rsidR="00F81729">
        <w:rPr>
          <w:rFonts w:asciiTheme="minorEastAsia" w:hAnsiTheme="minorEastAsia" w:hint="eastAsia"/>
          <w:szCs w:val="24"/>
        </w:rPr>
        <w:t>通知カードの送付後、</w:t>
      </w:r>
      <w:r w:rsidRPr="000B10D4">
        <w:rPr>
          <w:rFonts w:asciiTheme="minorEastAsia" w:hAnsiTheme="minorEastAsia" w:hint="eastAsia"/>
          <w:szCs w:val="24"/>
        </w:rPr>
        <w:t>本人の申請により、市区町村長</w:t>
      </w:r>
      <w:r w:rsidR="00F81729">
        <w:rPr>
          <w:rFonts w:asciiTheme="minorEastAsia" w:hAnsiTheme="minorEastAsia" w:hint="eastAsia"/>
          <w:szCs w:val="24"/>
        </w:rPr>
        <w:t>から</w:t>
      </w:r>
      <w:r w:rsidRPr="000B10D4">
        <w:rPr>
          <w:rFonts w:asciiTheme="minorEastAsia" w:hAnsiTheme="minorEastAsia" w:hint="eastAsia"/>
          <w:szCs w:val="24"/>
        </w:rPr>
        <w:t>交付</w:t>
      </w:r>
      <w:r w:rsidR="00F81729">
        <w:rPr>
          <w:rFonts w:asciiTheme="minorEastAsia" w:hAnsiTheme="minorEastAsia" w:hint="eastAsia"/>
          <w:szCs w:val="24"/>
        </w:rPr>
        <w:t>を受けた</w:t>
      </w:r>
      <w:r w:rsidRPr="000B10D4">
        <w:rPr>
          <w:rFonts w:asciiTheme="minorEastAsia" w:hAnsiTheme="minorEastAsia" w:hint="eastAsia"/>
          <w:szCs w:val="24"/>
        </w:rPr>
        <w:t>もの）</w:t>
      </w:r>
    </w:p>
    <w:p w:rsidR="00130B4E" w:rsidRPr="000B10D4" w:rsidRDefault="00490675" w:rsidP="00F81729">
      <w:pPr>
        <w:wordWrap w:val="0"/>
        <w:overflowPunct w:val="0"/>
        <w:autoSpaceDE w:val="0"/>
        <w:autoSpaceDN w:val="0"/>
        <w:ind w:leftChars="100" w:left="508" w:hangingChars="100" w:hanging="254"/>
        <w:rPr>
          <w:rFonts w:asciiTheme="minorEastAsia" w:hAnsiTheme="minorEastAsia"/>
          <w:szCs w:val="24"/>
        </w:rPr>
      </w:pPr>
      <w:r w:rsidRPr="000B10D4">
        <w:rPr>
          <w:rFonts w:asciiTheme="minorEastAsia" w:hAnsiTheme="minorEastAsia" w:hint="eastAsia"/>
          <w:szCs w:val="24"/>
        </w:rPr>
        <w:t xml:space="preserve">(3) </w:t>
      </w:r>
      <w:r w:rsidR="00827494" w:rsidRPr="000B10D4">
        <w:rPr>
          <w:rFonts w:asciiTheme="minorEastAsia" w:hAnsiTheme="minorEastAsia" w:hint="eastAsia"/>
          <w:szCs w:val="24"/>
        </w:rPr>
        <w:t>個人番号</w:t>
      </w:r>
      <w:r w:rsidR="00F81729">
        <w:rPr>
          <w:rFonts w:asciiTheme="minorEastAsia" w:hAnsiTheme="minorEastAsia" w:hint="eastAsia"/>
          <w:szCs w:val="24"/>
        </w:rPr>
        <w:t>が</w:t>
      </w:r>
      <w:r w:rsidR="00827494" w:rsidRPr="000B10D4">
        <w:rPr>
          <w:rFonts w:asciiTheme="minorEastAsia" w:hAnsiTheme="minorEastAsia" w:hint="eastAsia"/>
          <w:szCs w:val="24"/>
        </w:rPr>
        <w:t>記載された住民票</w:t>
      </w:r>
      <w:r w:rsidR="00F81729">
        <w:rPr>
          <w:rFonts w:asciiTheme="minorEastAsia" w:hAnsiTheme="minorEastAsia" w:hint="eastAsia"/>
          <w:szCs w:val="24"/>
        </w:rPr>
        <w:t>の写しその他の個人番号を確認することができる書類</w:t>
      </w:r>
    </w:p>
    <w:p w:rsidR="00FC4D5C" w:rsidRDefault="00845A70" w:rsidP="00845A70">
      <w:pPr>
        <w:wordWrap w:val="0"/>
        <w:overflowPunct w:val="0"/>
        <w:autoSpaceDE w:val="0"/>
        <w:autoSpaceDN w:val="0"/>
        <w:ind w:left="254" w:hangingChars="100" w:hanging="254"/>
        <w:rPr>
          <w:rFonts w:asciiTheme="minorEastAsia" w:hAnsiTheme="minorEastAsia"/>
          <w:szCs w:val="24"/>
          <w:u w:val="wave"/>
        </w:rPr>
      </w:pPr>
      <w:r w:rsidRPr="00D711FA">
        <w:rPr>
          <w:rFonts w:asciiTheme="minorEastAsia" w:hAnsiTheme="minorEastAsia" w:hint="eastAsia"/>
          <w:szCs w:val="24"/>
        </w:rPr>
        <w:t xml:space="preserve">　　なお、身元確認（個人番号提供者がその個人番号の正しい持ち主であることを確認することをいう。）のため、</w:t>
      </w:r>
      <w:r w:rsidRPr="00D711FA">
        <w:rPr>
          <w:rFonts w:asciiTheme="minorEastAsia" w:hAnsiTheme="minorEastAsia" w:hint="eastAsia"/>
          <w:szCs w:val="24"/>
          <w:u w:val="wave"/>
        </w:rPr>
        <w:t>上記(1)及び(3)</w:t>
      </w:r>
      <w:r w:rsidR="001F4619">
        <w:rPr>
          <w:rFonts w:asciiTheme="minorEastAsia" w:hAnsiTheme="minorEastAsia" w:hint="eastAsia"/>
          <w:szCs w:val="24"/>
          <w:u w:val="wave"/>
        </w:rPr>
        <w:t>の場合は、</w:t>
      </w:r>
      <w:r w:rsidRPr="00D711FA">
        <w:rPr>
          <w:rFonts w:asciiTheme="minorEastAsia" w:hAnsiTheme="minorEastAsia" w:hint="eastAsia"/>
          <w:szCs w:val="24"/>
          <w:u w:val="wave"/>
        </w:rPr>
        <w:t>運転免許証、</w:t>
      </w:r>
      <w:r w:rsidR="007252F6">
        <w:rPr>
          <w:rFonts w:asciiTheme="minorEastAsia" w:hAnsiTheme="minorEastAsia" w:hint="eastAsia"/>
          <w:szCs w:val="24"/>
          <w:u w:val="wave"/>
        </w:rPr>
        <w:t>学生証、</w:t>
      </w:r>
      <w:r w:rsidRPr="00D711FA">
        <w:rPr>
          <w:rFonts w:asciiTheme="minorEastAsia" w:hAnsiTheme="minorEastAsia" w:hint="eastAsia"/>
          <w:szCs w:val="24"/>
          <w:u w:val="wave"/>
        </w:rPr>
        <w:t>パスポート等又はその写しを提示していただくこと</w:t>
      </w:r>
      <w:r w:rsidR="00BD67E6" w:rsidRPr="00D711FA">
        <w:rPr>
          <w:rFonts w:asciiTheme="minorEastAsia" w:hAnsiTheme="minorEastAsia" w:hint="eastAsia"/>
          <w:szCs w:val="24"/>
          <w:u w:val="wave"/>
        </w:rPr>
        <w:t>があります。</w:t>
      </w:r>
    </w:p>
    <w:p w:rsidR="00886C1B" w:rsidRDefault="00886C1B" w:rsidP="00845A70">
      <w:pPr>
        <w:wordWrap w:val="0"/>
        <w:overflowPunct w:val="0"/>
        <w:autoSpaceDE w:val="0"/>
        <w:autoSpaceDN w:val="0"/>
        <w:ind w:left="254" w:hangingChars="100" w:hanging="254"/>
        <w:rPr>
          <w:rFonts w:asciiTheme="minorEastAsia" w:hAnsiTheme="minorEastAsia"/>
          <w:szCs w:val="24"/>
          <w:u w:val="wave"/>
        </w:rPr>
      </w:pPr>
    </w:p>
    <w:p w:rsidR="00886C1B" w:rsidRPr="00430C57" w:rsidRDefault="00886C1B" w:rsidP="00886C1B">
      <w:pPr>
        <w:wordWrap w:val="0"/>
        <w:overflowPunct w:val="0"/>
        <w:autoSpaceDE w:val="0"/>
        <w:autoSpaceDN w:val="0"/>
        <w:ind w:leftChars="100" w:left="254"/>
        <w:rPr>
          <w:rFonts w:asciiTheme="majorEastAsia" w:eastAsiaTheme="majorEastAsia" w:hAnsiTheme="majorEastAsia"/>
          <w:szCs w:val="24"/>
        </w:rPr>
      </w:pPr>
      <w:r w:rsidRPr="00430C57">
        <w:rPr>
          <w:rFonts w:asciiTheme="majorEastAsia" w:eastAsiaTheme="majorEastAsia" w:hAnsiTheme="majorEastAsia" w:hint="eastAsia"/>
          <w:szCs w:val="24"/>
        </w:rPr>
        <w:lastRenderedPageBreak/>
        <w:t>【郵送により提供いただける場合】</w:t>
      </w:r>
    </w:p>
    <w:p w:rsidR="00886C1B" w:rsidRPr="000A2E20" w:rsidRDefault="00886C1B" w:rsidP="00886C1B">
      <w:pPr>
        <w:wordWrap w:val="0"/>
        <w:overflowPunct w:val="0"/>
        <w:autoSpaceDE w:val="0"/>
        <w:autoSpaceDN w:val="0"/>
        <w:ind w:left="254" w:hangingChars="100" w:hanging="254"/>
        <w:rPr>
          <w:rFonts w:asciiTheme="minorEastAsia" w:hAnsiTheme="minorEastAsia"/>
          <w:szCs w:val="24"/>
        </w:rPr>
      </w:pPr>
      <w:r w:rsidRPr="000A2E20">
        <w:rPr>
          <w:rFonts w:asciiTheme="minorEastAsia" w:hAnsiTheme="minorEastAsia" w:hint="eastAsia"/>
          <w:szCs w:val="24"/>
        </w:rPr>
        <w:t xml:space="preserve">　　別紙の</w:t>
      </w:r>
      <w:r w:rsidRPr="000A2E20">
        <w:rPr>
          <w:rFonts w:asciiTheme="minorEastAsia" w:hAnsiTheme="minorEastAsia" w:hint="eastAsia"/>
          <w:szCs w:val="24"/>
          <w:u w:val="wave"/>
        </w:rPr>
        <w:t>「個人番号提供書」</w:t>
      </w:r>
      <w:r w:rsidRPr="000A2E20">
        <w:rPr>
          <w:rFonts w:asciiTheme="minorEastAsia" w:hAnsiTheme="minorEastAsia" w:hint="eastAsia"/>
          <w:szCs w:val="24"/>
        </w:rPr>
        <w:t>に日付、住所、氏名及び個人番号を記入していただくとともに、確認書類として、</w:t>
      </w:r>
      <w:r w:rsidRPr="000A2E20">
        <w:rPr>
          <w:rFonts w:asciiTheme="minorEastAsia" w:hAnsiTheme="minorEastAsia" w:hint="eastAsia"/>
          <w:szCs w:val="24"/>
          <w:u w:val="wave"/>
        </w:rPr>
        <w:t>次のいずれかの書類を添付し、必ず簡易書留として</w:t>
      </w:r>
      <w:r w:rsidRPr="000A2E20">
        <w:rPr>
          <w:rFonts w:asciiTheme="minorEastAsia" w:hAnsiTheme="minorEastAsia" w:hint="eastAsia"/>
          <w:szCs w:val="24"/>
        </w:rPr>
        <w:t>郵送してください。</w:t>
      </w:r>
    </w:p>
    <w:p w:rsidR="00886C1B" w:rsidRPr="000A2E20" w:rsidRDefault="00886C1B" w:rsidP="00886C1B">
      <w:pPr>
        <w:wordWrap w:val="0"/>
        <w:overflowPunct w:val="0"/>
        <w:autoSpaceDE w:val="0"/>
        <w:autoSpaceDN w:val="0"/>
        <w:ind w:leftChars="100" w:left="508" w:hangingChars="100" w:hanging="254"/>
        <w:rPr>
          <w:rFonts w:asciiTheme="minorEastAsia" w:hAnsiTheme="minorEastAsia"/>
          <w:szCs w:val="24"/>
        </w:rPr>
      </w:pPr>
      <w:r w:rsidRPr="000A2E20">
        <w:rPr>
          <w:rFonts w:asciiTheme="minorEastAsia" w:hAnsiTheme="minorEastAsia" w:hint="eastAsia"/>
          <w:szCs w:val="24"/>
        </w:rPr>
        <w:t>(1) 通知カード（平成２７年１０月以降、住民登録のある市区町村から送付されたマイナンバーの通知カード）の写し</w:t>
      </w:r>
    </w:p>
    <w:p w:rsidR="00886C1B" w:rsidRPr="000A2E20" w:rsidRDefault="00886C1B" w:rsidP="00886C1B">
      <w:pPr>
        <w:wordWrap w:val="0"/>
        <w:overflowPunct w:val="0"/>
        <w:autoSpaceDE w:val="0"/>
        <w:autoSpaceDN w:val="0"/>
        <w:ind w:leftChars="100" w:left="508" w:hangingChars="100" w:hanging="254"/>
        <w:rPr>
          <w:rFonts w:asciiTheme="minorEastAsia" w:hAnsiTheme="minorEastAsia"/>
          <w:szCs w:val="24"/>
        </w:rPr>
      </w:pPr>
      <w:r w:rsidRPr="000A2E20">
        <w:rPr>
          <w:rFonts w:asciiTheme="minorEastAsia" w:hAnsiTheme="minorEastAsia" w:hint="eastAsia"/>
          <w:szCs w:val="24"/>
        </w:rPr>
        <w:t>(2) 個人番号カード（通知カードの送付後、本人の申請により、市区町村長から交付を受けたもの）の写し</w:t>
      </w:r>
    </w:p>
    <w:p w:rsidR="00886C1B" w:rsidRPr="000A2E20" w:rsidRDefault="00886C1B" w:rsidP="00886C1B">
      <w:pPr>
        <w:wordWrap w:val="0"/>
        <w:overflowPunct w:val="0"/>
        <w:autoSpaceDE w:val="0"/>
        <w:autoSpaceDN w:val="0"/>
        <w:ind w:leftChars="100" w:left="508" w:hangingChars="100" w:hanging="254"/>
        <w:rPr>
          <w:rFonts w:asciiTheme="minorEastAsia" w:hAnsiTheme="minorEastAsia"/>
          <w:szCs w:val="24"/>
        </w:rPr>
      </w:pPr>
      <w:r w:rsidRPr="000A2E20">
        <w:rPr>
          <w:rFonts w:asciiTheme="minorEastAsia" w:hAnsiTheme="minorEastAsia" w:hint="eastAsia"/>
          <w:szCs w:val="24"/>
        </w:rPr>
        <w:t>(3) 個人番号が記載された住民票の写しその他の個人番号を確認することができる書類の写し</w:t>
      </w:r>
    </w:p>
    <w:p w:rsidR="00886C1B" w:rsidRPr="000A2E20" w:rsidRDefault="00886C1B" w:rsidP="00886C1B">
      <w:pPr>
        <w:wordWrap w:val="0"/>
        <w:overflowPunct w:val="0"/>
        <w:autoSpaceDE w:val="0"/>
        <w:autoSpaceDN w:val="0"/>
        <w:ind w:left="254" w:hangingChars="100" w:hanging="254"/>
        <w:rPr>
          <w:rFonts w:asciiTheme="minorEastAsia" w:hAnsiTheme="minorEastAsia"/>
          <w:szCs w:val="24"/>
        </w:rPr>
      </w:pPr>
      <w:r w:rsidRPr="000A2E20">
        <w:rPr>
          <w:rFonts w:asciiTheme="minorEastAsia" w:hAnsiTheme="minorEastAsia" w:hint="eastAsia"/>
          <w:szCs w:val="24"/>
        </w:rPr>
        <w:t xml:space="preserve">　　なお、身元確認（個人番号提供者がその個人番号の正しい持ち主であることを確認することをいう。）のため、</w:t>
      </w:r>
      <w:r w:rsidRPr="000A2E20">
        <w:rPr>
          <w:rFonts w:asciiTheme="minorEastAsia" w:hAnsiTheme="minorEastAsia" w:hint="eastAsia"/>
          <w:szCs w:val="24"/>
          <w:u w:val="wave"/>
        </w:rPr>
        <w:t>上記(1)及び(3)の場合は、運転免許証、</w:t>
      </w:r>
      <w:r w:rsidR="007252F6">
        <w:rPr>
          <w:rFonts w:asciiTheme="minorEastAsia" w:hAnsiTheme="minorEastAsia" w:hint="eastAsia"/>
          <w:szCs w:val="24"/>
          <w:u w:val="wave"/>
        </w:rPr>
        <w:t>学生証、</w:t>
      </w:r>
      <w:r w:rsidRPr="000A2E20">
        <w:rPr>
          <w:rFonts w:asciiTheme="minorEastAsia" w:hAnsiTheme="minorEastAsia" w:hint="eastAsia"/>
          <w:szCs w:val="24"/>
          <w:u w:val="wave"/>
        </w:rPr>
        <w:t>パスポート等の写しを併せて添付してください。</w:t>
      </w:r>
    </w:p>
    <w:p w:rsidR="00FC4D5C" w:rsidRPr="006A63EA" w:rsidRDefault="006A63EA" w:rsidP="006A63EA">
      <w:pPr>
        <w:wordWrap w:val="0"/>
        <w:overflowPunct w:val="0"/>
        <w:autoSpaceDE w:val="0"/>
        <w:autoSpaceDN w:val="0"/>
        <w:ind w:leftChars="100" w:left="254" w:firstLineChars="100" w:firstLine="254"/>
        <w:rPr>
          <w:rFonts w:asciiTheme="minorEastAsia" w:hAnsiTheme="minorEastAsia"/>
          <w:szCs w:val="24"/>
        </w:rPr>
      </w:pPr>
      <w:r w:rsidRPr="000A2E20">
        <w:rPr>
          <w:rFonts w:asciiTheme="minorEastAsia" w:hAnsiTheme="minorEastAsia"/>
          <w:noProof/>
          <w:szCs w:val="24"/>
        </w:rPr>
        <mc:AlternateContent>
          <mc:Choice Requires="wps">
            <w:drawing>
              <wp:anchor distT="0" distB="0" distL="114300" distR="114300" simplePos="0" relativeHeight="251681792" behindDoc="0" locked="0" layoutInCell="1" allowOverlap="1" wp14:anchorId="20EE8C7D" wp14:editId="7A90494F">
                <wp:simplePos x="0" y="0"/>
                <wp:positionH relativeFrom="column">
                  <wp:posOffset>3480435</wp:posOffset>
                </wp:positionH>
                <wp:positionV relativeFrom="paragraph">
                  <wp:posOffset>793115</wp:posOffset>
                </wp:positionV>
                <wp:extent cx="2543175" cy="1009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09650"/>
                        </a:xfrm>
                        <a:prstGeom prst="rect">
                          <a:avLst/>
                        </a:prstGeom>
                        <a:solidFill>
                          <a:srgbClr val="FFFFFF"/>
                        </a:solidFill>
                        <a:ln w="9525">
                          <a:solidFill>
                            <a:srgbClr val="000000"/>
                          </a:solidFill>
                          <a:miter lim="800000"/>
                          <a:headEnd/>
                          <a:tailEnd/>
                        </a:ln>
                      </wps:spPr>
                      <wps:txbx>
                        <w:txbxContent>
                          <w:p w:rsidR="00886C1B" w:rsidRPr="005340B2" w:rsidRDefault="00886C1B" w:rsidP="00886C1B">
                            <w:pPr>
                              <w:rPr>
                                <w:rFonts w:asciiTheme="majorEastAsia" w:eastAsiaTheme="majorEastAsia" w:hAnsiTheme="majorEastAsia"/>
                                <w:sz w:val="20"/>
                                <w:szCs w:val="20"/>
                              </w:rPr>
                            </w:pPr>
                            <w:r w:rsidRPr="005340B2">
                              <w:rPr>
                                <w:rFonts w:asciiTheme="majorEastAsia" w:eastAsiaTheme="majorEastAsia" w:hAnsiTheme="majorEastAsia" w:hint="eastAsia"/>
                                <w:sz w:val="20"/>
                                <w:szCs w:val="20"/>
                              </w:rPr>
                              <w:t>【問い合わせ及び送付先】</w:t>
                            </w:r>
                          </w:p>
                          <w:p w:rsidR="00886C1B" w:rsidRPr="005340B2" w:rsidRDefault="00886C1B" w:rsidP="00886C1B">
                            <w:pPr>
                              <w:spacing w:line="240" w:lineRule="exact"/>
                              <w:rPr>
                                <w:rFonts w:asciiTheme="majorEastAsia" w:eastAsiaTheme="majorEastAsia" w:hAnsiTheme="majorEastAsia"/>
                                <w:sz w:val="20"/>
                                <w:szCs w:val="20"/>
                              </w:rPr>
                            </w:pPr>
                            <w:r w:rsidRPr="005340B2">
                              <w:rPr>
                                <w:rFonts w:asciiTheme="majorEastAsia" w:eastAsiaTheme="majorEastAsia" w:hAnsiTheme="majorEastAsia" w:hint="eastAsia"/>
                                <w:sz w:val="20"/>
                                <w:szCs w:val="20"/>
                              </w:rPr>
                              <w:t>〒371-0816前橋市上佐鳥町460</w:t>
                            </w:r>
                            <w:r w:rsidR="001C0B1C">
                              <w:rPr>
                                <w:rFonts w:asciiTheme="majorEastAsia" w:eastAsiaTheme="majorEastAsia" w:hAnsiTheme="majorEastAsia" w:hint="eastAsia"/>
                                <w:sz w:val="20"/>
                                <w:szCs w:val="20"/>
                              </w:rPr>
                              <w:t>番地</w:t>
                            </w:r>
                            <w:r w:rsidRPr="005340B2">
                              <w:rPr>
                                <w:rFonts w:asciiTheme="majorEastAsia" w:eastAsiaTheme="majorEastAsia" w:hAnsiTheme="majorEastAsia" w:hint="eastAsia"/>
                                <w:sz w:val="20"/>
                                <w:szCs w:val="20"/>
                              </w:rPr>
                              <w:t>1</w:t>
                            </w:r>
                          </w:p>
                          <w:p w:rsidR="001C0B1C" w:rsidRDefault="001C0B1C" w:rsidP="001C0B1C">
                            <w:pPr>
                              <w:snapToGrid w:val="0"/>
                              <w:spacing w:line="1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前橋工科大学事務局学務課</w:t>
                            </w:r>
                          </w:p>
                          <w:p w:rsidR="001C0B1C" w:rsidRDefault="001C0B1C" w:rsidP="001C0B1C">
                            <w:pPr>
                              <w:snapToGrid w:val="0"/>
                              <w:spacing w:line="10" w:lineRule="atLeast"/>
                              <w:ind w:firstLineChars="300" w:firstLine="641"/>
                              <w:rPr>
                                <w:rFonts w:asciiTheme="majorEastAsia" w:eastAsiaTheme="majorEastAsia" w:hAnsiTheme="majorEastAsia"/>
                                <w:sz w:val="20"/>
                                <w:szCs w:val="20"/>
                              </w:rPr>
                            </w:pPr>
                            <w:r>
                              <w:rPr>
                                <w:rFonts w:asciiTheme="majorEastAsia" w:eastAsiaTheme="majorEastAsia" w:hAnsiTheme="majorEastAsia" w:hint="eastAsia"/>
                                <w:sz w:val="20"/>
                                <w:szCs w:val="20"/>
                              </w:rPr>
                              <w:t>地域連携推進センター事務室</w:t>
                            </w:r>
                          </w:p>
                          <w:p w:rsidR="001C0B1C" w:rsidRDefault="001C0B1C" w:rsidP="001C0B1C">
                            <w:pPr>
                              <w:snapToGrid w:val="0"/>
                              <w:spacing w:line="10" w:lineRule="atLeast"/>
                              <w:ind w:firstLineChars="300" w:firstLine="641"/>
                              <w:rPr>
                                <w:rFonts w:asciiTheme="majorEastAsia" w:eastAsiaTheme="majorEastAsia" w:hAnsiTheme="majorEastAsia"/>
                                <w:sz w:val="20"/>
                                <w:szCs w:val="20"/>
                              </w:rPr>
                            </w:pPr>
                            <w:r>
                              <w:rPr>
                                <w:rFonts w:asciiTheme="majorEastAsia" w:eastAsiaTheme="majorEastAsia" w:hAnsiTheme="majorEastAsia" w:hint="eastAsia"/>
                                <w:sz w:val="20"/>
                                <w:szCs w:val="20"/>
                              </w:rPr>
                              <w:t>電話：027-269-7361</w:t>
                            </w:r>
                          </w:p>
                          <w:p w:rsidR="00886C1B" w:rsidRPr="005340B2" w:rsidRDefault="00886C1B" w:rsidP="001C0B1C">
                            <w:pPr>
                              <w:rPr>
                                <w:rFonts w:asciiTheme="majorEastAsia" w:eastAsiaTheme="majorEastAsia" w:hAnsiTheme="maj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05pt;margin-top:62.45pt;width:200.2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">
                <v:textbox>
                  <w:txbxContent>
                    <w:p w:rsidR="00886C1B" w:rsidRPr="005340B2" w:rsidRDefault="00886C1B" w:rsidP="00886C1B">
                      <w:pPr>
                        <w:rPr>
                          <w:rFonts w:asciiTheme="majorEastAsia" w:eastAsiaTheme="majorEastAsia" w:hAnsiTheme="majorEastAsia"/>
                          <w:sz w:val="20"/>
                          <w:szCs w:val="20"/>
                        </w:rPr>
                      </w:pPr>
                      <w:r w:rsidRPr="005340B2">
                        <w:rPr>
                          <w:rFonts w:asciiTheme="majorEastAsia" w:eastAsiaTheme="majorEastAsia" w:hAnsiTheme="majorEastAsia" w:hint="eastAsia"/>
                          <w:sz w:val="20"/>
                          <w:szCs w:val="20"/>
                        </w:rPr>
                        <w:t>【問い合わせ及び送付先】</w:t>
                      </w:r>
                    </w:p>
                    <w:p w:rsidR="00886C1B" w:rsidRPr="005340B2" w:rsidRDefault="00886C1B" w:rsidP="00886C1B">
                      <w:pPr>
                        <w:spacing w:line="240" w:lineRule="exact"/>
                        <w:rPr>
                          <w:rFonts w:asciiTheme="majorEastAsia" w:eastAsiaTheme="majorEastAsia" w:hAnsiTheme="majorEastAsia"/>
                          <w:sz w:val="20"/>
                          <w:szCs w:val="20"/>
                        </w:rPr>
                      </w:pPr>
                      <w:r w:rsidRPr="005340B2">
                        <w:rPr>
                          <w:rFonts w:asciiTheme="majorEastAsia" w:eastAsiaTheme="majorEastAsia" w:hAnsiTheme="majorEastAsia" w:hint="eastAsia"/>
                          <w:sz w:val="20"/>
                          <w:szCs w:val="20"/>
                        </w:rPr>
                        <w:t>〒371-0816前橋市上佐鳥町460</w:t>
                      </w:r>
                      <w:r w:rsidR="001C0B1C">
                        <w:rPr>
                          <w:rFonts w:asciiTheme="majorEastAsia" w:eastAsiaTheme="majorEastAsia" w:hAnsiTheme="majorEastAsia" w:hint="eastAsia"/>
                          <w:sz w:val="20"/>
                          <w:szCs w:val="20"/>
                        </w:rPr>
                        <w:t>番地</w:t>
                      </w:r>
                      <w:r w:rsidRPr="005340B2">
                        <w:rPr>
                          <w:rFonts w:asciiTheme="majorEastAsia" w:eastAsiaTheme="majorEastAsia" w:hAnsiTheme="majorEastAsia" w:hint="eastAsia"/>
                          <w:sz w:val="20"/>
                          <w:szCs w:val="20"/>
                        </w:rPr>
                        <w:t>1</w:t>
                      </w:r>
                    </w:p>
                    <w:p w:rsidR="001C0B1C" w:rsidRDefault="001C0B1C" w:rsidP="001C0B1C">
                      <w:pPr>
                        <w:snapToGrid w:val="0"/>
                        <w:spacing w:line="1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前橋工科大学事務局学務課</w:t>
                      </w:r>
                    </w:p>
                    <w:p w:rsidR="001C0B1C" w:rsidRDefault="001C0B1C" w:rsidP="001C0B1C">
                      <w:pPr>
                        <w:snapToGrid w:val="0"/>
                        <w:spacing w:line="10" w:lineRule="atLeast"/>
                        <w:ind w:firstLineChars="300" w:firstLine="641"/>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地域連携推進センター事務室</w:t>
                      </w:r>
                    </w:p>
                    <w:p w:rsidR="001C0B1C" w:rsidRDefault="001C0B1C" w:rsidP="001C0B1C">
                      <w:pPr>
                        <w:snapToGrid w:val="0"/>
                        <w:spacing w:line="10" w:lineRule="atLeast"/>
                        <w:ind w:firstLineChars="300" w:firstLine="641"/>
                        <w:rPr>
                          <w:rFonts w:asciiTheme="majorEastAsia" w:eastAsiaTheme="majorEastAsia" w:hAnsiTheme="majorEastAsia" w:hint="eastAsia"/>
                          <w:sz w:val="20"/>
                          <w:szCs w:val="20"/>
                        </w:rPr>
                      </w:pPr>
                      <w:r>
                        <w:rPr>
                          <w:rFonts w:asciiTheme="majorEastAsia" w:eastAsiaTheme="majorEastAsia" w:hAnsiTheme="majorEastAsia" w:hint="eastAsia"/>
                          <w:sz w:val="20"/>
                          <w:szCs w:val="20"/>
                        </w:rPr>
                        <w:t>電話：027-269-7361</w:t>
                      </w:r>
                    </w:p>
                    <w:p w:rsidR="00886C1B" w:rsidRPr="005340B2" w:rsidRDefault="00886C1B" w:rsidP="001C0B1C">
                      <w:pPr>
                        <w:rPr>
                          <w:rFonts w:asciiTheme="majorEastAsia" w:eastAsiaTheme="majorEastAsia" w:hAnsiTheme="majorEastAsia"/>
                          <w:sz w:val="20"/>
                          <w:szCs w:val="20"/>
                        </w:rPr>
                      </w:pPr>
                    </w:p>
                  </w:txbxContent>
                </v:textbox>
              </v:shape>
            </w:pict>
          </mc:Fallback>
        </mc:AlternateContent>
      </w:r>
      <w:r w:rsidRPr="006A63EA">
        <w:rPr>
          <w:rFonts w:asciiTheme="minorEastAsia" w:hAnsiTheme="minorEastAsia" w:hint="eastAsia"/>
          <w:szCs w:val="24"/>
        </w:rPr>
        <w:t>※提出していただいた書類は、こちらで個人番号の登録を行った後、責任を持って、直ちに破棄します。</w:t>
      </w:r>
    </w:p>
    <w:sectPr w:rsidR="00FC4D5C" w:rsidRPr="006A63EA" w:rsidSect="004B3F6F">
      <w:pgSz w:w="11906" w:h="16838" w:code="9"/>
      <w:pgMar w:top="1134" w:right="1134" w:bottom="1134" w:left="1134" w:header="851" w:footer="397" w:gutter="0"/>
      <w:pgNumType w:start="5"/>
      <w:cols w:space="425"/>
      <w:docGrid w:type="linesAndChars" w:linePitch="404"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24" w:rsidRDefault="00152424" w:rsidP="0031707E">
      <w:r>
        <w:separator/>
      </w:r>
    </w:p>
  </w:endnote>
  <w:endnote w:type="continuationSeparator" w:id="0">
    <w:p w:rsidR="00152424" w:rsidRDefault="00152424" w:rsidP="0031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24" w:rsidRDefault="00152424" w:rsidP="0031707E">
      <w:r>
        <w:separator/>
      </w:r>
    </w:p>
  </w:footnote>
  <w:footnote w:type="continuationSeparator" w:id="0">
    <w:p w:rsidR="00152424" w:rsidRDefault="00152424" w:rsidP="00317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71B"/>
    <w:multiLevelType w:val="hybridMultilevel"/>
    <w:tmpl w:val="8334D91A"/>
    <w:lvl w:ilvl="0" w:tplc="057EF646">
      <w:start w:val="1"/>
      <w:numFmt w:val="decimal"/>
      <w:lvlText w:val="(%1)"/>
      <w:lvlJc w:val="left"/>
      <w:pPr>
        <w:ind w:left="1025" w:hanging="72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
    <w:nsid w:val="12630A81"/>
    <w:multiLevelType w:val="hybridMultilevel"/>
    <w:tmpl w:val="0A4A2F0C"/>
    <w:lvl w:ilvl="0" w:tplc="F2C62FD2">
      <w:start w:val="6"/>
      <w:numFmt w:val="bullet"/>
      <w:lvlText w:val="○"/>
      <w:lvlJc w:val="left"/>
      <w:pPr>
        <w:ind w:left="665" w:hanging="360"/>
      </w:pPr>
      <w:rPr>
        <w:rFonts w:ascii="ＭＳ 明朝" w:eastAsia="ＭＳ 明朝" w:hAnsi="ＭＳ 明朝" w:cstheme="minorBid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
    <w:nsid w:val="29555077"/>
    <w:multiLevelType w:val="hybridMultilevel"/>
    <w:tmpl w:val="E76E0948"/>
    <w:lvl w:ilvl="0" w:tplc="6D583A8E">
      <w:start w:val="1"/>
      <w:numFmt w:val="decimal"/>
      <w:lvlText w:val="(%1)"/>
      <w:lvlJc w:val="left"/>
      <w:pPr>
        <w:ind w:left="1025" w:hanging="72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3">
    <w:nsid w:val="333248B2"/>
    <w:multiLevelType w:val="hybridMultilevel"/>
    <w:tmpl w:val="5858961C"/>
    <w:lvl w:ilvl="0" w:tplc="5290C9E2">
      <w:start w:val="1"/>
      <w:numFmt w:val="decimal"/>
      <w:lvlText w:val="(%1)"/>
      <w:lvlJc w:val="left"/>
      <w:pPr>
        <w:ind w:left="1025" w:hanging="72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4">
    <w:nsid w:val="5E332112"/>
    <w:multiLevelType w:val="hybridMultilevel"/>
    <w:tmpl w:val="2750AE76"/>
    <w:lvl w:ilvl="0" w:tplc="72E416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20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4E"/>
    <w:rsid w:val="000A2AF7"/>
    <w:rsid w:val="000B10D4"/>
    <w:rsid w:val="000F17EB"/>
    <w:rsid w:val="000F290D"/>
    <w:rsid w:val="00130B4E"/>
    <w:rsid w:val="00132454"/>
    <w:rsid w:val="00152424"/>
    <w:rsid w:val="0018569C"/>
    <w:rsid w:val="00185E24"/>
    <w:rsid w:val="00186634"/>
    <w:rsid w:val="00191819"/>
    <w:rsid w:val="001C0B1C"/>
    <w:rsid w:val="001F149F"/>
    <w:rsid w:val="001F4619"/>
    <w:rsid w:val="00201EC4"/>
    <w:rsid w:val="00234C40"/>
    <w:rsid w:val="002767FF"/>
    <w:rsid w:val="002B2263"/>
    <w:rsid w:val="002F3070"/>
    <w:rsid w:val="0031707E"/>
    <w:rsid w:val="00333C55"/>
    <w:rsid w:val="00371AC1"/>
    <w:rsid w:val="00392585"/>
    <w:rsid w:val="003F64E1"/>
    <w:rsid w:val="00430C57"/>
    <w:rsid w:val="004340B5"/>
    <w:rsid w:val="00440A62"/>
    <w:rsid w:val="00490675"/>
    <w:rsid w:val="004A16F6"/>
    <w:rsid w:val="004A4033"/>
    <w:rsid w:val="004B3F6F"/>
    <w:rsid w:val="004C5AD5"/>
    <w:rsid w:val="004D1132"/>
    <w:rsid w:val="00524C89"/>
    <w:rsid w:val="005340B2"/>
    <w:rsid w:val="00545528"/>
    <w:rsid w:val="0056408A"/>
    <w:rsid w:val="005C3CD3"/>
    <w:rsid w:val="00607F05"/>
    <w:rsid w:val="00644EA0"/>
    <w:rsid w:val="006A63EA"/>
    <w:rsid w:val="006D5BBF"/>
    <w:rsid w:val="006F3998"/>
    <w:rsid w:val="007121B1"/>
    <w:rsid w:val="007252F6"/>
    <w:rsid w:val="00753089"/>
    <w:rsid w:val="00777192"/>
    <w:rsid w:val="007C269D"/>
    <w:rsid w:val="007F0CE0"/>
    <w:rsid w:val="008076A2"/>
    <w:rsid w:val="00827494"/>
    <w:rsid w:val="00845A70"/>
    <w:rsid w:val="008525C5"/>
    <w:rsid w:val="00886C1B"/>
    <w:rsid w:val="008A7E73"/>
    <w:rsid w:val="008B78B8"/>
    <w:rsid w:val="008C6405"/>
    <w:rsid w:val="00917C48"/>
    <w:rsid w:val="00931B9A"/>
    <w:rsid w:val="009559BD"/>
    <w:rsid w:val="009631B9"/>
    <w:rsid w:val="009A2EF7"/>
    <w:rsid w:val="00A34CC5"/>
    <w:rsid w:val="00A440E8"/>
    <w:rsid w:val="00A624A9"/>
    <w:rsid w:val="00A72495"/>
    <w:rsid w:val="00AC1F50"/>
    <w:rsid w:val="00AF019F"/>
    <w:rsid w:val="00AF78A6"/>
    <w:rsid w:val="00B265F1"/>
    <w:rsid w:val="00B26CC5"/>
    <w:rsid w:val="00B37A98"/>
    <w:rsid w:val="00B5340B"/>
    <w:rsid w:val="00BB3F71"/>
    <w:rsid w:val="00BD67E6"/>
    <w:rsid w:val="00BF6101"/>
    <w:rsid w:val="00C257D3"/>
    <w:rsid w:val="00C71117"/>
    <w:rsid w:val="00C9710E"/>
    <w:rsid w:val="00CA3BD9"/>
    <w:rsid w:val="00CD296E"/>
    <w:rsid w:val="00CD7881"/>
    <w:rsid w:val="00D105EB"/>
    <w:rsid w:val="00D711FA"/>
    <w:rsid w:val="00DF1B5A"/>
    <w:rsid w:val="00E120EC"/>
    <w:rsid w:val="00E3374E"/>
    <w:rsid w:val="00E97DCB"/>
    <w:rsid w:val="00F40C5B"/>
    <w:rsid w:val="00F81729"/>
    <w:rsid w:val="00FA7C14"/>
    <w:rsid w:val="00FC4D5C"/>
    <w:rsid w:val="00FD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EA0"/>
    <w:rPr>
      <w:rFonts w:asciiTheme="majorHAnsi" w:eastAsiaTheme="majorEastAsia" w:hAnsiTheme="majorHAnsi" w:cstheme="majorBidi"/>
      <w:sz w:val="18"/>
      <w:szCs w:val="18"/>
    </w:rPr>
  </w:style>
  <w:style w:type="paragraph" w:styleId="a5">
    <w:name w:val="List Paragraph"/>
    <w:basedOn w:val="a"/>
    <w:uiPriority w:val="34"/>
    <w:qFormat/>
    <w:rsid w:val="00917C48"/>
    <w:pPr>
      <w:ind w:leftChars="400" w:left="840"/>
    </w:pPr>
  </w:style>
  <w:style w:type="paragraph" w:styleId="a6">
    <w:name w:val="header"/>
    <w:basedOn w:val="a"/>
    <w:link w:val="a7"/>
    <w:uiPriority w:val="99"/>
    <w:unhideWhenUsed/>
    <w:rsid w:val="0031707E"/>
    <w:pPr>
      <w:tabs>
        <w:tab w:val="center" w:pos="4252"/>
        <w:tab w:val="right" w:pos="8504"/>
      </w:tabs>
      <w:snapToGrid w:val="0"/>
    </w:pPr>
  </w:style>
  <w:style w:type="character" w:customStyle="1" w:styleId="a7">
    <w:name w:val="ヘッダー (文字)"/>
    <w:basedOn w:val="a0"/>
    <w:link w:val="a6"/>
    <w:uiPriority w:val="99"/>
    <w:rsid w:val="0031707E"/>
  </w:style>
  <w:style w:type="paragraph" w:styleId="a8">
    <w:name w:val="footer"/>
    <w:basedOn w:val="a"/>
    <w:link w:val="a9"/>
    <w:uiPriority w:val="99"/>
    <w:unhideWhenUsed/>
    <w:rsid w:val="0031707E"/>
    <w:pPr>
      <w:tabs>
        <w:tab w:val="center" w:pos="4252"/>
        <w:tab w:val="right" w:pos="8504"/>
      </w:tabs>
      <w:snapToGrid w:val="0"/>
    </w:pPr>
  </w:style>
  <w:style w:type="character" w:customStyle="1" w:styleId="a9">
    <w:name w:val="フッター (文字)"/>
    <w:basedOn w:val="a0"/>
    <w:link w:val="a8"/>
    <w:uiPriority w:val="99"/>
    <w:rsid w:val="0031707E"/>
  </w:style>
  <w:style w:type="table" w:styleId="aa">
    <w:name w:val="Table Grid"/>
    <w:basedOn w:val="a1"/>
    <w:uiPriority w:val="59"/>
    <w:rsid w:val="00AF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EA0"/>
    <w:rPr>
      <w:rFonts w:asciiTheme="majorHAnsi" w:eastAsiaTheme="majorEastAsia" w:hAnsiTheme="majorHAnsi" w:cstheme="majorBidi"/>
      <w:sz w:val="18"/>
      <w:szCs w:val="18"/>
    </w:rPr>
  </w:style>
  <w:style w:type="paragraph" w:styleId="a5">
    <w:name w:val="List Paragraph"/>
    <w:basedOn w:val="a"/>
    <w:uiPriority w:val="34"/>
    <w:qFormat/>
    <w:rsid w:val="00917C48"/>
    <w:pPr>
      <w:ind w:leftChars="400" w:left="840"/>
    </w:pPr>
  </w:style>
  <w:style w:type="paragraph" w:styleId="a6">
    <w:name w:val="header"/>
    <w:basedOn w:val="a"/>
    <w:link w:val="a7"/>
    <w:uiPriority w:val="99"/>
    <w:unhideWhenUsed/>
    <w:rsid w:val="0031707E"/>
    <w:pPr>
      <w:tabs>
        <w:tab w:val="center" w:pos="4252"/>
        <w:tab w:val="right" w:pos="8504"/>
      </w:tabs>
      <w:snapToGrid w:val="0"/>
    </w:pPr>
  </w:style>
  <w:style w:type="character" w:customStyle="1" w:styleId="a7">
    <w:name w:val="ヘッダー (文字)"/>
    <w:basedOn w:val="a0"/>
    <w:link w:val="a6"/>
    <w:uiPriority w:val="99"/>
    <w:rsid w:val="0031707E"/>
  </w:style>
  <w:style w:type="paragraph" w:styleId="a8">
    <w:name w:val="footer"/>
    <w:basedOn w:val="a"/>
    <w:link w:val="a9"/>
    <w:uiPriority w:val="99"/>
    <w:unhideWhenUsed/>
    <w:rsid w:val="0031707E"/>
    <w:pPr>
      <w:tabs>
        <w:tab w:val="center" w:pos="4252"/>
        <w:tab w:val="right" w:pos="8504"/>
      </w:tabs>
      <w:snapToGrid w:val="0"/>
    </w:pPr>
  </w:style>
  <w:style w:type="character" w:customStyle="1" w:styleId="a9">
    <w:name w:val="フッター (文字)"/>
    <w:basedOn w:val="a0"/>
    <w:link w:val="a8"/>
    <w:uiPriority w:val="99"/>
    <w:rsid w:val="0031707E"/>
  </w:style>
  <w:style w:type="table" w:styleId="aa">
    <w:name w:val="Table Grid"/>
    <w:basedOn w:val="a1"/>
    <w:uiPriority w:val="59"/>
    <w:rsid w:val="00AF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4847-D165-40B7-A8ED-1B73095B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mit-pc13</cp:lastModifiedBy>
  <cp:revision>12</cp:revision>
  <cp:lastPrinted>2016-03-09T12:21:00Z</cp:lastPrinted>
  <dcterms:created xsi:type="dcterms:W3CDTF">2016-01-14T07:40:00Z</dcterms:created>
  <dcterms:modified xsi:type="dcterms:W3CDTF">2016-03-10T00:32:00Z</dcterms:modified>
</cp:coreProperties>
</file>